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142400 </w:t>
      </w:r>
      <w:r>
        <w:br/>
      </w:r>
      <w:r>
        <w:rPr>
          <w:rFonts w:ascii="arial" w:eastAsia="arial" w:hAnsi="arial" w:cs="arial"/>
          <w:sz w:val="20"/>
          <w:szCs w:val="20"/>
        </w:rPr>
        <w:t>Hydraulic Elevators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RELATED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260533.13 - Conduit for Electrical Systems: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260583 - Wiring Connections: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16 CFR 1201</w:t>
      </w:r>
      <w:r>
        <w:rPr>
          <w:rFonts w:ascii="arial" w:eastAsia="arial" w:hAnsi="arial" w:cs="arial"/>
          <w:sz w:val="20"/>
          <w:szCs w:val="20"/>
        </w:rPr>
        <w:t xml:space="preserve"> - Safety Standard for Architectural Glazing Materials; Current Edition.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AAMA 611</w:t>
      </w:r>
      <w:r>
        <w:rPr>
          <w:rFonts w:ascii="arial" w:eastAsia="arial" w:hAnsi="arial" w:cs="arial"/>
          <w:sz w:val="20"/>
          <w:szCs w:val="20"/>
        </w:rPr>
        <w:t xml:space="preserve"> - Specification for Anodized Architectural Aluminum; 2024.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ADA Standards</w:t>
      </w:r>
      <w:r>
        <w:rPr>
          <w:rFonts w:ascii="arial" w:eastAsia="arial" w:hAnsi="arial" w:cs="arial"/>
          <w:sz w:val="20"/>
          <w:szCs w:val="20"/>
        </w:rPr>
        <w:t xml:space="preserve"> - 2010 ADA Standards for Accessible Design; 2010.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AISC 360</w:t>
      </w:r>
      <w:r>
        <w:rPr>
          <w:rFonts w:ascii="arial" w:eastAsia="arial" w:hAnsi="arial" w:cs="arial"/>
          <w:sz w:val="20"/>
          <w:szCs w:val="20"/>
        </w:rPr>
        <w:t xml:space="preserve"> - Specification for Structural Steel Buildings; 2022, with Errata (2023).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Z97.1</w:t>
      </w:r>
      <w:r>
        <w:rPr>
          <w:rFonts w:ascii="arial" w:eastAsia="arial" w:hAnsi="arial" w:cs="arial"/>
          <w:sz w:val="20"/>
          <w:szCs w:val="20"/>
        </w:rPr>
        <w:t xml:space="preserve"> - American National Standard for Safety Glazing Materials Used in Buildings - Safety Performance Specifications and Methods of Test; 2015 (Reaffirmed 2020).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ASME A17.1</w:t>
      </w:r>
      <w:r>
        <w:rPr>
          <w:rFonts w:ascii="arial" w:eastAsia="arial" w:hAnsi="arial" w:cs="arial"/>
          <w:sz w:val="20"/>
          <w:szCs w:val="20"/>
        </w:rPr>
        <w:t xml:space="preserve"> - Safety Code for Elevators and Escalators Includes Requirements for Elevators, Escalators, Dumbwaiters, Moving Walks, Material Lifts, and Dumbwaiters with Automatic Transfer Devices;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ASME A17.2</w:t>
      </w:r>
      <w:r>
        <w:rPr>
          <w:rFonts w:ascii="arial" w:eastAsia="arial" w:hAnsi="arial" w:cs="arial"/>
          <w:sz w:val="20"/>
          <w:szCs w:val="20"/>
        </w:rPr>
        <w:t xml:space="preserve"> - Guide for Inspection of Elevators, Escalators, and Moving Walks Includes Inspection Procedures for Electric Traction and Winding Drum Elevators, Hydraulic Elevators, Inclined Elevators, Limited-Use/Limited-Application Elevators, Private Residence Elevators, Escalators, Moving Walks, Dumbwaiters, and Material Lifts;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B221</w:t>
      </w:r>
      <w:r>
        <w:rPr>
          <w:rFonts w:ascii="arial" w:eastAsia="arial" w:hAnsi="arial" w:cs="arial"/>
          <w:sz w:val="20"/>
          <w:szCs w:val="20"/>
        </w:rPr>
        <w:t xml:space="preserve"> - Standard Specification for Aluminum and Aluminum-Alloy Extruded Bars, Rods, Wire, Profiles, and Tubes;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B221M</w:t>
      </w:r>
      <w:r>
        <w:rPr>
          <w:rFonts w:ascii="arial" w:eastAsia="arial" w:hAnsi="arial" w:cs="arial"/>
          <w:sz w:val="20"/>
          <w:szCs w:val="20"/>
        </w:rPr>
        <w:t xml:space="preserve"> - Standard Specification for Aluminum and Aluminum-Alloy Extruded Bars, Rods, Wire, Profiles, and Tubes (Metric);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C1048</w:t>
      </w:r>
      <w:r>
        <w:rPr>
          <w:rFonts w:ascii="arial" w:eastAsia="arial" w:hAnsi="arial" w:cs="arial"/>
          <w:sz w:val="20"/>
          <w:szCs w:val="20"/>
        </w:rPr>
        <w:t xml:space="preserve"> - Standard Specification for Heat-Strengthened and Fully Tempered Flat Glass; 2018.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AWS D1.1/D1.1M</w:t>
      </w:r>
      <w:r>
        <w:rPr>
          <w:rFonts w:ascii="arial" w:eastAsia="arial" w:hAnsi="arial" w:cs="arial"/>
          <w:sz w:val="20"/>
          <w:szCs w:val="20"/>
        </w:rPr>
        <w:t xml:space="preserve"> - Structural Welding Code - Steel; 2020, with Errata (2023).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NEMA LD 3</w:t>
      </w:r>
      <w:r>
        <w:rPr>
          <w:rFonts w:ascii="arial" w:eastAsia="arial" w:hAnsi="arial" w:cs="arial"/>
          <w:sz w:val="20"/>
          <w:szCs w:val="20"/>
        </w:rPr>
        <w:t xml:space="preserve"> - High-Pressure Decorative Laminates; 2005.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NEMA MG 1</w:t>
      </w:r>
      <w:r>
        <w:rPr>
          <w:rFonts w:ascii="arial" w:eastAsia="arial" w:hAnsi="arial" w:cs="arial"/>
          <w:sz w:val="20"/>
          <w:szCs w:val="20"/>
        </w:rPr>
        <w:t xml:space="preserve"> - Motors and Generators;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NFPA 70</w:t>
      </w:r>
      <w:r>
        <w:rPr>
          <w:rFonts w:ascii="arial" w:eastAsia="arial" w:hAnsi="arial" w:cs="arial"/>
          <w:sz w:val="20"/>
          <w:szCs w:val="20"/>
        </w:rPr>
        <w:t xml:space="preserve"> - National Electrical Code; Most Recent Edition Adopted by Authority Having Jurisdiction, Including All Applicable Amendments and Supplements.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NFPA 80</w:t>
      </w:r>
      <w:r>
        <w:rPr>
          <w:rFonts w:ascii="arial" w:eastAsia="arial" w:hAnsi="arial" w:cs="arial"/>
          <w:sz w:val="20"/>
          <w:szCs w:val="20"/>
        </w:rPr>
        <w:t xml:space="preserve"> - Standard for Fire Doors and Other Opening Protectives;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PS 1</w:t>
      </w:r>
      <w:r>
        <w:rPr>
          <w:rFonts w:ascii="arial" w:eastAsia="arial" w:hAnsi="arial" w:cs="arial"/>
          <w:sz w:val="20"/>
          <w:szCs w:val="20"/>
        </w:rPr>
        <w:t xml:space="preserve"> - Structural Plywood; 2023.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Submit data on following items: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Signal and operating fixtures, operating panels, and indicators.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design, dimensions, layout, and components.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and hoistway door and frame details.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Electrical characteristics and connection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  Include appropriate plans, elevations, sections, diagrams, and details on following items: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Elevator Equipment and Machines:  Size and location of driving machines, power units, controllers, governors, and other components.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Hoistway Components:  Size and location of car guide rails, buffers, jack unit and other components.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Rail bracket spacing; maximum loads imposed on guide rails requiring load transfer to building structural framing.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Clearances and over-travel of car.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Locations in hoistway and machine room of traveling cables and connections for car lighting, telephone, and _____.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Location and sizes of hoistway and car doors and frames.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Electrical characteristics and connection requirements.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Indicate arrangement of elevator equipment and allow for clear passage of equipment through access openings.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Samples:  Submit samples illustrating ​car interior finishes, car and hoistway door and frame finishes, and handrail material and finish​ in the form of ​cut sheets or finish color selection brochures​.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Testing Agency's Qualification Statement.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Initial Maintenance Contract.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Specimen warranty.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Executed warranty.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QUALITY ASSURANCE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Testing Agency Qualifications:  Independent firm specializing in performing testing and inspections of type specified in this section.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WARRANTY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017800 - Closeout Submittals for additional warranty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Manufacturer Warranty:  Provide 1-year manufacturer warranty for  elevator operating equipment and devices. Complete forms in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's name and register with manufacturer.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HYDRAULIC ELEVATORS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Hydraulic Passenger Elevator, Type Canton Elevator Model T2: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Hydraulic Elevator Equipment: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Holeless hydraulic with cylinder mounted within hoistway.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Drive System: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Variable voltage variable frequency (VVVF) to modulate motor speed.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Operation Control Type: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Service Control Type: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Standard service control only.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Interior Car Height:  96 inch.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Electrical Power:  ​120/240​ volts; ​alternating current (AC)​; ​single​ phase; ​60 Hz​​​.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Rated Net Capacity:  2100 pounds.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Rated Speed:  90 feet per minute.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Hoistway Size:  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Interior Car Platform Size:  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Elevator Pit Depth:  48 inch.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Overhead Clearance at Top Floor:  144 inch.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Travel Distance:  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Number of Stops:  ​2​.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Number of Openings:  ____ Front; ____ Rear.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Hydraulic Equipment Location:  As indicated on drawings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COMPONENTS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Elevator Equipment: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Motors, Hydraulic Equipment, Controllers, Controls, Buttons, Wiring, Devices, and Indicators:  Comply with NFPA 70.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Guide Rails, Cables, Buffers, Attachment Brackets and Anchors:  Design criteria for components includes safety factors in accordance with applicable requirements of Elevator Code, ASME A17.1.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Buffers: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Lubrication Equipment: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Electrical Equipment: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Motors:  NEMA MG 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Boxes, Conduit, Wiring, and Devices:  As required by NFPA 70.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Spare Conductors:  Provide ten percent in extra conductors and two pairs of shielded audio cables in traveling cables.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Include wiring and connections to elevator devices remote from hoistway and between elevator machine room. Provide additional components and wiring to suit machine room layout. See Section 260583.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PERFORMANCE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Regulatory Requirements:  Comply with ASME A17.1, applicable local codes, authorities having jurisdiction (AHJ), and _____.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Accessibility Requirements:  Comply with ADA Standards.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structural steel design, fabrication, and installation in accordance with AISC 360.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welding of steel in accordance with AWS D1.1/D1.1M.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and install door and frame assemblies in accordance with NFPA 80 and in compliance with requirements of authorities having jurisdiction.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electrical work in accordance with NFPA 70.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OPERATION  CONTROLS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Elevator Controls:  Provide landing operating panels, landing indicator panels, and _____.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Landing Operating Panels:   Metallic  type, one for originating "Up" and one for originating "Down" calls, one button only at terminating landings; with illuminating indicators.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Landing Indicator Panels:  Illuminating.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Comply with ADA Standards for elevator controls.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Interconnect elevator control system with building security, fire alarm, card access, smoke alarm, building management control, and _____ systems.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Operation Controls: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Program door control to open doors automatically when car arrives at floor landing.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Render "Door Close" button inoperative when car is standing at dispatch landing with doors open.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Safety Devices:  Moveable, retractable safety edges, quiet in operation; equipped with photo-electric light rays.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OPERATION CONTROL TYPE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Single Automatic (Push Button) Operation Control:  Applies to car in single elevator shaft.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Refer to description provided in ASME A17.1.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Set system operation so that momentary pressure of landing button dispatches car from other landing to that landing.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Allow call registered by momentary pressure of landing button at any time to remain registered until car stops in response to that landing call.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If elevator car door is not opened within predetermined period of time after car has stopped at terminal landing allow car to respond to call registered from other landing.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Extruded Aluminum:  ASTM B221 (ASTM B221M), natural anodized finish unless otherwise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Plywood:  PS 1, Structural I, Grade C-D or better, sanded.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Tempered Glass:  3/8 inch minimum thickness, fully tempered in compliance with ASME A17.1, 16 CFR 1201, ANSI Z97.1, and ASTM C1048 tempered glass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Plastic Laminate:  NEMA LD 3, Type HGS, color as selected by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 xml:space="preserve"> from manufacturer's standard line of colors.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CAR AND HOISTWAY ENTRANCES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Elevator, No. ___: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and Hoistway Entrances, Main Elevator Lobby: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Framed Opening Finish and Material:  Alkyd enamel on steel.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Door Material:  Powder coat on steel, with rigid sandwich panel construction.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Hoistway Door Material:  Powder coat on steel, with rigid sandwich panel construction.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CAR EQUIPMENT AND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Elevator Car, No. ___: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Operating Panel:  Provide main and auxiliary; flush-mounted applied face plate, with illuminated call buttons corresponding to floors served with "Door Open/Door Close" buttons, "Door Open" button, "Door Close" button, alarm button, and _____.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Panel Material:  Integral with front return; one per car.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Floor Position Indicator:  Above door with illuminating position indicators.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Locate alarm button where it is unlikely to be accidentally actuated; not more than 54 inch above car finished floor.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Flooring:  ​Match LVT​.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Front Return Panel:  Match material of car door.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Wall:  Plastic laminate on plywood.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Side Walls:  Plastic laminate on plywood.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Rear Wall:  Plastic laminate on plywood.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Hand Rail:  Aluminum, at all three sides. Provide open clearance space 1-1/2 inch (38 mm) wide to face of wall.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Flat Bar Stock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Aluminum Finish:  Clear anodized.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Ceiling:  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Frame Finish:  Color anodized aluminum.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Panel Finish:  Baked enamel, color _____.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Lighting:  Compact fluorescent downlights.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Accessories: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Certificate Frame:  Stainless steel frame glazed with tempered glass, and attached with tamper-proof screws.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MACHINE ROOM FITTINGS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Wall-Mounted Frames:  Glazed with clear plastic; sized as required.  Provide one chart each for master electric and hydraulic schematic and for lubrication chart.  Install charts.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Key Cabinet:  Wall-mounted, lockable, keyed to building keying system, for control and operating panel keys.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FINISHES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Powder Coat on Steel:  Clean and degrease metal surface; apply one coat of primer; two coats of powder coat.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Baked Enamel on Steel:  Clean and degrease metal surface; apply one coat of primer sprayed and baked; two coats of enamel sprayed and baked.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 Paint for Metal Surfaces:  Alkyd enamel, semi-gloss, color as selected, complying with VOC limitations of authorities having jurisdiction (AHJ).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Clear Anodized Finish:  Class I, AAMA 611 AA-M12C22A41, clear anodic coating with electrolytically deposited organic seal; not less than 0.7 mil, 0.0007 inch thick.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 Anodized Finish:  Class I, AAMA 611 AA-M12C22A44, electrolytically deposited colored anodic coating not less than 0.7 mil, 0.0007 inch thick.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Coordinate this work with installation of hoistway wall construction.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system components, and connect equipment to building utilities.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conduit, electrical boxes, wiring, and accessories; see Sections 260533.13 and 260583.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hydraulic piping between cylinder and pump unit.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Mount ​machines, motors, and pumps​ on vibration and acoustic isolators.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on structural supports and bearing plates.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Securely fasten to building supports.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Prevent lateral displacement.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hoistway, elevator equipment, and components in accordance with approved shop drawings.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guide rails to allow for thermal expansion and contraction movement of guide rails.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Accurately machine and align guide rails, forming smooth joints with machined splice plates.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hoistway door sills, frames, and headers in hoistway walls; grout sills in place, set hoistway floor entrances in alignment with car openings, and align plumb with hoistway.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Structural Metal Surfaces:  Clean surfaces of rust, oil or grease; wipe clean with solvent; prime two coats.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Wood Surfaces not Exposed to Public View:  Finish with one coat primer; one coat enamel.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equipment for smooth and quiet operation.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TOLERANCES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Guide Rail Alignment:  Plumb and parallel to each other in accordance with ASME A17.1 and ASME A17.2.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 Movement on Aligned Guide Rails:  Smooth movement, without any objectionable lateral or oscillating movement or vibration.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FIELD QUALITY CONTROL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014000 - Quality Requirements for additional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Testing and inspection performed at discretion of regulatory agencies certified in accordance with ASME QEI 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testing and inspection in accordance with requirements.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ADJUSTING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for smooth acceleration and deceleration of car to minimize passenger discomfort.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with automatic floor leveling feature at each floor landing to reach 1/4 inch maximum from flush with sill.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MAINTENANCE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Initial Maintenance Contract of elevator system and components in accordance with ASME A17.1 and requirements as indicated for 3 months from Date of Substantial Completion.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Perform maintenance contract services using competent and qualified personnel under the supervision and direct employ of the elevator manufacturer or original installer.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Include systematic examination, adjustment, and lubrication of elevator equipment.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Perform work without removing cars from use during peak traffic periods.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142400 -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6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Hydraulic Elevators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